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E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manuel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 Warhaftig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hen I played wit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 my f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riend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 the yar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 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 Shabbos,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 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emember my father calling 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 come up and study with hi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 the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emara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the Talmu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 was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very importan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 f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or him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to give us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sound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Jew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ish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scholarl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 b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asis, foundatio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440" w:right="1440" w:firstLine="0"/>
        <w:rPr>
          <w:rFonts w:ascii="Georgia" w:cs="Georgia" w:eastAsia="Georgia" w:hAnsi="Georgia"/>
          <w:color w:val="ff99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Mishy Harman (narration):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Hey, I’m Mishy Harma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 and this is Israel Story. Israel Story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is brought to you by the Jerusalem Foundation and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The Times of Israel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So Israel is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turning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7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5,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nd we feel this is a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moment for us to step back and take stock.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To ask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where we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came from, where we are,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where - for G-d’ sake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- we’re going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in order to answer those questions, we decided to go back to the basics. Our series -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Signed, Sealed, Delivered?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- looks at our founding moral compass -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Megillat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Ha’Atzmaut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or the Declaration of Independence.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Thirty-seven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people signed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Megillat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Ha’Atzmau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over the course of the past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several month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ur team has diligently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tracked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down the closest living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relative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of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each one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of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these signatories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interviewed them.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We talked about their ancestors and families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about the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promise of the Declaratio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n,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 places in which we delivered on that promise, the places in which we exceeded our wildest dreams,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also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about the places where we fell short.</w:t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it is through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these descendants of the men and women who - with the strike of a pen - gave birth to this country of ours,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that we wish to learn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something about ourselve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[Ema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nuel Warhafti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chanting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Megillat Ha’Atzmau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]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Mishy Harman (narration):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That’s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Emanuel Warhaftig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leyni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ng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- or chanting - the Declaration of Indepen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dence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usi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ng the melody of Torah readings. His father, Zorach (or as most people - including the official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Knesset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website - called him,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Zera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h), 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as an important leader of the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Mafdal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- the National Religious Party -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the last of the signatories to arrive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in the Land of Israel.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Emanuel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will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present one of the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many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political perspectives we’ll be featuring throughout the series.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We’ll be right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back.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ab/>
        <w:tab/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[Ad]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Mishy Harman (narration):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K,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e’re back.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Here’s our producer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Adina Karpu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j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with Emanuel Warhafti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Z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orach Warhaftig’s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eldest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******</w:t>
      </w:r>
    </w:p>
    <w:p w:rsidR="00000000" w:rsidDel="00000000" w:rsidP="00000000" w:rsidRDefault="00000000" w:rsidRPr="00000000" w14:paraId="00000016">
      <w:pPr>
        <w:ind w:left="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Adina Karpuj (narration):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Zorach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Warhaftig was a practicing lawye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in September 1939, he was forced to flee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war-torn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Warsaw along with his pregnant wife,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Naom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hey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walked across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last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bridge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still standing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over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Vistula River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and made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it into the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then-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still-neutral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territory of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Vilniu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s. F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rom there, and later from Kaunas, he led a hero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ic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effort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to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save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Jews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from the two converging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military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forc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Soviet Union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’s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Red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Army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Third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Reich’s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Wehrmacht.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unding on the doors of the world’s flagship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yeshivas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– Mir, Ponevezh, Volozhin, Ka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nitz and Be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lz –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 Zionist leader beseeched the rabbis to empty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study halls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order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the students to flee Europe by any means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possible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Many of the rabbis -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who had already been forced to relocate their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academies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of Torah study during World War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- were reluctant to give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that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directiv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e;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many of the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diplomats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with whom Warhaftig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also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me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 -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ere unwilling to provide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necessary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travel document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But Zorach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didn’t give u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devised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complicated three-part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pla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acc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ording to which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he’d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apply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for permission for thousands of Jew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 enter the Dutch colonies in the Caribbea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n,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nd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with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those permission slips, he’d approach the Japanese Vice-Consul, who’d provide ten-day visas to Japa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n.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hose, in turn, would help him secure the NKVD’s permission to travel across Russia by trai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Siberia, to Japan, and from there to </w:t>
      </w:r>
      <w:r w:rsidDel="00000000" w:rsidR="00000000" w:rsidRPr="00000000">
        <w:rPr>
          <w:rFonts w:ascii="Georgia" w:cs="Georgia" w:eastAsia="Georgia" w:hAnsi="Georgia"/>
          <w:color w:val="202122"/>
          <w:sz w:val="24"/>
          <w:szCs w:val="24"/>
          <w:highlight w:val="white"/>
          <w:rtl w:val="0"/>
        </w:rPr>
        <w:t xml:space="preserve">Curaça</w:t>
      </w:r>
      <w:r w:rsidDel="00000000" w:rsidR="00000000" w:rsidRPr="00000000">
        <w:rPr>
          <w:rFonts w:ascii="Georgia" w:cs="Georgia" w:eastAsia="Georgia" w:hAnsi="Georgia"/>
          <w:color w:val="202122"/>
          <w:sz w:val="24"/>
          <w:szCs w:val="24"/>
          <w:highlight w:val="white"/>
          <w:rtl w:val="0"/>
        </w:rPr>
        <w:t xml:space="preserve">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Incredibly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the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scheme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work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ed, an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 the effort, during a feverish few weeks in the summer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of 19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40, saved the lives of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up to 6,000 peopl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Warhaftig arrived in Pales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tine in 1947 and served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Knesset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for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7 years, including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12 years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as Minister of Religious Affa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held a PhD in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Mishpat Ivri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or Jewish jurisprudence, and was instrumental in the founding of the Rabbinical Court syste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 matters of settlements and territorial expansio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n, 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was a dov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e. 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 matters of religion? More of a haw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k. </w:t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is most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lasting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contribution, however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was probably his role in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authoring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the Law of Return –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piece of legislation that goes to the heart of Israeli societ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y,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ouching upon who is welcome to immigrate to this country and who, for the purposes of the State, is considered a Je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died in Jerusalem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 200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2,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 the age of ninety-si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02122"/>
          <w:sz w:val="24"/>
          <w:szCs w:val="24"/>
          <w:highlight w:val="white"/>
          <w:rtl w:val="0"/>
        </w:rPr>
        <w:t xml:space="preserve">Here he is in a recording from 1961,</w:t>
      </w:r>
      <w:r w:rsidDel="00000000" w:rsidR="00000000" w:rsidRPr="00000000">
        <w:rPr>
          <w:rFonts w:ascii="Georgia" w:cs="Georgia" w:eastAsia="Georgia" w:hAnsi="Georgia"/>
          <w:color w:val="202122"/>
          <w:sz w:val="24"/>
          <w:szCs w:val="24"/>
          <w:highlight w:val="white"/>
          <w:rtl w:val="0"/>
        </w:rPr>
        <w:t xml:space="preserve"> discussing</w:t>
      </w:r>
      <w:r w:rsidDel="00000000" w:rsidR="00000000" w:rsidRPr="00000000">
        <w:rPr>
          <w:rFonts w:ascii="Georgia" w:cs="Georgia" w:eastAsia="Georgia" w:hAnsi="Georgia"/>
          <w:color w:val="202122"/>
          <w:sz w:val="24"/>
          <w:szCs w:val="24"/>
          <w:highlight w:val="white"/>
          <w:rtl w:val="0"/>
        </w:rPr>
        <w:t xml:space="preserve"> his faith and the future of </w:t>
      </w:r>
      <w:r w:rsidDel="00000000" w:rsidR="00000000" w:rsidRPr="00000000">
        <w:rPr>
          <w:rFonts w:ascii="Georgia" w:cs="Georgia" w:eastAsia="Georgia" w:hAnsi="Georgia"/>
          <w:color w:val="202122"/>
          <w:sz w:val="24"/>
          <w:szCs w:val="24"/>
          <w:highlight w:val="white"/>
          <w:rtl w:val="0"/>
        </w:rPr>
        <w:t xml:space="preserve">Israel</w:t>
      </w:r>
      <w:r w:rsidDel="00000000" w:rsidR="00000000" w:rsidRPr="00000000">
        <w:rPr>
          <w:rFonts w:ascii="Georgia" w:cs="Georgia" w:eastAsia="Georgia" w:hAnsi="Georgia"/>
          <w:color w:val="202122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color w:val="2021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202122"/>
          <w:sz w:val="24"/>
          <w:szCs w:val="24"/>
          <w:highlight w:val="white"/>
          <w:rtl w:val="0"/>
        </w:rPr>
        <w:t xml:space="preserve">Zorach Warhaftig:</w:t>
      </w:r>
      <w:r w:rsidDel="00000000" w:rsidR="00000000" w:rsidRPr="00000000">
        <w:rPr>
          <w:rFonts w:ascii="Georgia" w:cs="Georgia" w:eastAsia="Georgia" w:hAnsi="Georgia"/>
          <w:color w:val="20212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color w:val="202122"/>
          <w:sz w:val="24"/>
          <w:szCs w:val="24"/>
          <w:highlight w:val="white"/>
          <w:rtl w:val="0"/>
        </w:rPr>
        <w:t xml:space="preserve">After al</w:t>
      </w:r>
      <w:r w:rsidDel="00000000" w:rsidR="00000000" w:rsidRPr="00000000">
        <w:rPr>
          <w:rFonts w:ascii="Georgia" w:cs="Georgia" w:eastAsia="Georgia" w:hAnsi="Georgia"/>
          <w:color w:val="202122"/>
          <w:sz w:val="24"/>
          <w:szCs w:val="24"/>
          <w:highlight w:val="white"/>
          <w:rtl w:val="0"/>
        </w:rPr>
        <w:t xml:space="preserve">l,</w:t>
      </w:r>
      <w:r w:rsidDel="00000000" w:rsidR="00000000" w:rsidRPr="00000000">
        <w:rPr>
          <w:rFonts w:ascii="Georgia" w:cs="Georgia" w:eastAsia="Georgia" w:hAnsi="Georgia"/>
          <w:color w:val="202122"/>
          <w:sz w:val="24"/>
          <w:szCs w:val="24"/>
          <w:highlight w:val="white"/>
          <w:rtl w:val="0"/>
        </w:rPr>
        <w:t xml:space="preserve"> our deep faith in God Almighty, and his awesome might and promised hel</w:t>
      </w:r>
      <w:r w:rsidDel="00000000" w:rsidR="00000000" w:rsidRPr="00000000">
        <w:rPr>
          <w:rFonts w:ascii="Georgia" w:cs="Georgia" w:eastAsia="Georgia" w:hAnsi="Georgia"/>
          <w:color w:val="202122"/>
          <w:sz w:val="24"/>
          <w:szCs w:val="24"/>
          <w:highlight w:val="white"/>
          <w:rtl w:val="0"/>
        </w:rPr>
        <w:t xml:space="preserve">p</w:t>
      </w:r>
      <w:r w:rsidDel="00000000" w:rsidR="00000000" w:rsidRPr="00000000">
        <w:rPr>
          <w:rFonts w:ascii="Georgia" w:cs="Georgia" w:eastAsia="Georgia" w:hAnsi="Georgia"/>
          <w:color w:val="202122"/>
          <w:sz w:val="24"/>
          <w:szCs w:val="24"/>
          <w:highlight w:val="white"/>
          <w:rtl w:val="0"/>
        </w:rPr>
        <w:t xml:space="preserve">, is what kept us going during our most critical hour</w:t>
      </w:r>
      <w:r w:rsidDel="00000000" w:rsidR="00000000" w:rsidRPr="00000000">
        <w:rPr>
          <w:rFonts w:ascii="Georgia" w:cs="Georgia" w:eastAsia="Georgia" w:hAnsi="Georgia"/>
          <w:color w:val="202122"/>
          <w:sz w:val="24"/>
          <w:szCs w:val="24"/>
          <w:highlight w:val="white"/>
          <w:rtl w:val="0"/>
        </w:rPr>
        <w:t xml:space="preserve">s. I</w:t>
      </w:r>
      <w:r w:rsidDel="00000000" w:rsidR="00000000" w:rsidRPr="00000000">
        <w:rPr>
          <w:rFonts w:ascii="Georgia" w:cs="Georgia" w:eastAsia="Georgia" w:hAnsi="Georgia"/>
          <w:color w:val="202122"/>
          <w:sz w:val="24"/>
          <w:szCs w:val="24"/>
          <w:highlight w:val="white"/>
          <w:rtl w:val="0"/>
        </w:rPr>
        <w:t xml:space="preserve">f we will be </w:t>
      </w:r>
      <w:r w:rsidDel="00000000" w:rsidR="00000000" w:rsidRPr="00000000">
        <w:rPr>
          <w:rFonts w:ascii="Georgia" w:cs="Georgia" w:eastAsia="Georgia" w:hAnsi="Georgia"/>
          <w:color w:val="202122"/>
          <w:sz w:val="24"/>
          <w:szCs w:val="24"/>
          <w:highlight w:val="white"/>
          <w:rtl w:val="0"/>
        </w:rPr>
        <w:t xml:space="preserve">able</w:t>
      </w:r>
      <w:r w:rsidDel="00000000" w:rsidR="00000000" w:rsidRPr="00000000">
        <w:rPr>
          <w:rFonts w:ascii="Georgia" w:cs="Georgia" w:eastAsia="Georgia" w:hAnsi="Georgia"/>
          <w:color w:val="202122"/>
          <w:sz w:val="24"/>
          <w:szCs w:val="24"/>
          <w:highlight w:val="white"/>
          <w:rtl w:val="0"/>
        </w:rPr>
        <w:t xml:space="preserve"> to maintain the same kind of faith in the coming generations as wel</w:t>
      </w:r>
      <w:r w:rsidDel="00000000" w:rsidR="00000000" w:rsidRPr="00000000">
        <w:rPr>
          <w:rFonts w:ascii="Georgia" w:cs="Georgia" w:eastAsia="Georgia" w:hAnsi="Georgia"/>
          <w:color w:val="202122"/>
          <w:sz w:val="24"/>
          <w:szCs w:val="24"/>
          <w:highlight w:val="white"/>
          <w:rtl w:val="0"/>
        </w:rPr>
        <w:t xml:space="preserve">l, </w:t>
      </w:r>
      <w:r w:rsidDel="00000000" w:rsidR="00000000" w:rsidRPr="00000000">
        <w:rPr>
          <w:rFonts w:ascii="Georgia" w:cs="Georgia" w:eastAsia="Georgia" w:hAnsi="Georgia"/>
          <w:color w:val="202122"/>
          <w:sz w:val="24"/>
          <w:szCs w:val="24"/>
          <w:highlight w:val="white"/>
          <w:rtl w:val="0"/>
        </w:rPr>
        <w:t xml:space="preserve">w</w:t>
      </w:r>
      <w:r w:rsidDel="00000000" w:rsidR="00000000" w:rsidRPr="00000000">
        <w:rPr>
          <w:rFonts w:ascii="Georgia" w:cs="Georgia" w:eastAsia="Georgia" w:hAnsi="Georgia"/>
          <w:color w:val="202122"/>
          <w:sz w:val="24"/>
          <w:szCs w:val="24"/>
          <w:highlight w:val="white"/>
          <w:rtl w:val="0"/>
        </w:rPr>
        <w:t xml:space="preserve">e</w:t>
      </w:r>
      <w:r w:rsidDel="00000000" w:rsidR="00000000" w:rsidRPr="00000000">
        <w:rPr>
          <w:rFonts w:ascii="Georgia" w:cs="Georgia" w:eastAsia="Georgia" w:hAnsi="Georgia"/>
          <w:color w:val="202122"/>
          <w:sz w:val="24"/>
          <w:szCs w:val="24"/>
          <w:highlight w:val="white"/>
          <w:rtl w:val="0"/>
        </w:rPr>
        <w:t xml:space="preserve"> will be privileg</w:t>
      </w:r>
      <w:r w:rsidDel="00000000" w:rsidR="00000000" w:rsidRPr="00000000">
        <w:rPr>
          <w:rFonts w:ascii="Georgia" w:cs="Georgia" w:eastAsia="Georgia" w:hAnsi="Georgia"/>
          <w:color w:val="202122"/>
          <w:sz w:val="24"/>
          <w:szCs w:val="24"/>
          <w:highlight w:val="white"/>
          <w:rtl w:val="0"/>
        </w:rPr>
        <w:t xml:space="preserve">ed </w:t>
      </w:r>
      <w:r w:rsidDel="00000000" w:rsidR="00000000" w:rsidRPr="00000000">
        <w:rPr>
          <w:rFonts w:ascii="Georgia" w:cs="Georgia" w:eastAsia="Georgia" w:hAnsi="Georgia"/>
          <w:color w:val="202122"/>
          <w:sz w:val="24"/>
          <w:szCs w:val="24"/>
          <w:highlight w:val="white"/>
          <w:rtl w:val="0"/>
        </w:rPr>
        <w:t xml:space="preserve">to witness a full redemptio</w:t>
      </w:r>
      <w:r w:rsidDel="00000000" w:rsidR="00000000" w:rsidRPr="00000000">
        <w:rPr>
          <w:rFonts w:ascii="Georgia" w:cs="Georgia" w:eastAsia="Georgia" w:hAnsi="Georgia"/>
          <w:color w:val="202122"/>
          <w:sz w:val="24"/>
          <w:szCs w:val="24"/>
          <w:highlight w:val="white"/>
          <w:rtl w:val="0"/>
        </w:rPr>
        <w:t xml:space="preserve">n a</w:t>
      </w:r>
      <w:r w:rsidDel="00000000" w:rsidR="00000000" w:rsidRPr="00000000">
        <w:rPr>
          <w:rFonts w:ascii="Georgia" w:cs="Georgia" w:eastAsia="Georgia" w:hAnsi="Georgia"/>
          <w:color w:val="202122"/>
          <w:sz w:val="24"/>
          <w:szCs w:val="24"/>
          <w:highlight w:val="white"/>
          <w:rtl w:val="0"/>
        </w:rPr>
        <w:t xml:space="preserve">nd the full ingathering of the exile</w:t>
      </w:r>
      <w:r w:rsidDel="00000000" w:rsidR="00000000" w:rsidRPr="00000000">
        <w:rPr>
          <w:rFonts w:ascii="Georgia" w:cs="Georgia" w:eastAsia="Georgia" w:hAnsi="Georgia"/>
          <w:color w:val="202122"/>
          <w:sz w:val="24"/>
          <w:szCs w:val="24"/>
          <w:highlight w:val="white"/>
          <w:rtl w:val="0"/>
        </w:rPr>
        <w:t xml:space="preserve">s.</w:t>
      </w:r>
      <w:r w:rsidDel="00000000" w:rsidR="00000000" w:rsidRPr="00000000">
        <w:rPr>
          <w:rFonts w:ascii="Georgia" w:cs="Georgia" w:eastAsia="Georgia" w:hAnsi="Georgia"/>
          <w:color w:val="20212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440" w:right="1440" w:firstLine="0"/>
        <w:rPr>
          <w:rFonts w:ascii="Georgia" w:cs="Georgia" w:eastAsia="Georgia" w:hAnsi="Georgia"/>
          <w:b w:val="1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Emanuel Warhaftig: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 name is Emanuel Warhaftig.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I’m the olde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st 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on 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 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r. Zorach Warhafti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would like to emphasize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 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father’s name is no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‘Z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erach’ but ‘Zorach’ — in English, Z-O and not Z-E. There is also a name ‘Zerach,’ but Zorach is another na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me.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en-Gurion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liked the name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Zerach but the real name is Zorach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 b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orn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 1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94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0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 K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auna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s,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hen the capita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 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 Lithuania, after my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father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mama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escaped Warsaw,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so my mother was pregnant with me when they ran awa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My father and my brother and sister came at late August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19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 a boat named I think ‘Marine C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orps.’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fter five weeks, my mother came with 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e.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remember more the 29th of November, 194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[archival tape]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en the United Nations voted for founding in the Land of Palestine two independent states - the Jewish State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Arab Stat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[archival tape]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were in Israel only three week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[archival tape].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My father was very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enthusiastic and excited about the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Megillat Ha'atzmau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took care that several principles will be embodied in th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eclaration and wil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herefore be foundation for the Jewish being and the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Jewish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la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w. F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irst of all, it was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aliy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ah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and then it was education, and then it was Jewi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principles like keeping the Shabba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t.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lso, my father was instrumental in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choosing the symbols of Israel, like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menorah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like the number of Knesset people.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My fathe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 sa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 the Declaration of Independence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as the closing of a circle which started with saving the Jews in 194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0.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here my father save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 Jews from the physical point of vie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w,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in 1948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my father gave them the spiritua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 f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utur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way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how to live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and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be part of the Jewish people, the Jewish natio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sign it was a very exciting, thrilling thing.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Because my father for many nights was dream how he will writ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is signature on the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Declaration of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Independe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nc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can translate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to yo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hat my father thought about that momen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-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signed with a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firm hand, a beating heart, beating from joy.”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 thin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k th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 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can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look at the Declaration of Independence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 very important text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fulfilled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 a big par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t's also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for 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source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of pri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de.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All the demographs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said that Israel cannot contain so many peopl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e,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here will b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hree, four million and then the economy will not be strong enoug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 support so many peopl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nd the Arabs are going to outnumber us.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But we said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that there will be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aliya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nd there was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aliya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!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also the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Torah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world which is very strong. People thought that here in Israel, there won't be mu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yeshivot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Torah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but there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started with 650,000 Jew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 1948 and no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 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are more than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8 million Jew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think that that is the most important source of joy for my fath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er.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And of course, the strength of the religious community, the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Limud Torah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the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yeshivot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the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ulpanot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and all this also is a source of prid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e. 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 father was in charge of the Jewish activities as Deputy Minister of Religio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 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ight years and Minister of Religion twelve years and also my father was supervising the holy places like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Kotel Maaravi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Kever Rachel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Maarat Hamachpela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Let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us speak about the settlements in Judea and Samaria.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My father had a realistic point of view, that there will come a time that we will have to give bac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k J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udea and Samari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we should not make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 settlemen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B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ut when the settlement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ere foun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ded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my father helped them.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Gush Etzion an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 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a’ale Adumi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m, 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fra and Kedumi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myself, with my wife and child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we were on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 the firs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 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 the early settlers. We lived in Kfar Adu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mim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for 46 year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s. 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nly a year ago we came to Petah Tikvah. My father never told us “don't go there,” and came to visit us with my mother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lection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 results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 mash-up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]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Now that there is a right wing governmen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t,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'm very happy.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There are several bad things but we are going to correct them.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For instance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judicial issu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support fully the suggestions of Mr. Yariv Levin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who is now Minister of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La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[j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udicial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 reform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ash-up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Broadcaster: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claim from the coalition government -  restoring the public’s faith in Israel’s justice syste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m. “W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go to the polls, we vote, we elect, and people who we didn’t elect take decisions for u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s. 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any look to our judicial system and find that their voice isn’t being heard. That is not democrac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Emanuel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Warhaftig: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Aharon Barak and the activi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st ju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dges too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k f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or themselves freedoms which they should not have taken. It doesn't smell to them good? They cancel the law. I don't think that this is a permissible legal principle.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My father woul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 b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happ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 general, but I'm not sure he would be happy about every aspec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do not think that my father would agree to disturb homo parade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hey think other than him, but you should not throw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ston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 you should not kil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l!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omeone killed a young gir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Broadcaster: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Shock here in Jerusalem and beyond at the death of Shira Banki, sixteen years old, stabbed while she was attending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 gay pride rally Thursd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ay.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Emanuel Warhaftig: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ut in general, my fathe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 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ould have supported this government. It supports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Torah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institutions,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yeshiv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ot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ulpanot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and so on.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My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father once said, “the State of Israe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chieved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less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than I hoped, but more than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expect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right="1440" w:firstLine="144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[Emanuel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Warhaftig chanting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Megillat Ha’Atzmaut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right="1440" w:firstLine="144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Mishy Harman (narration):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Mitch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Ginsburg and Lev Cohen are the senior producers of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Signed, Sealed, Delivered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?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ur staff also includes Yochai Maital, Zev Levi, Adina Karpuj, Jamal Risheq, Hadas Kidron, Shoshana Sarah, Shira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Shankhalil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Ross Bordow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Yael Ben Horin and Rotem Zi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la Waisblum is our sound engineer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Zev Levi scored and sound designed the episode with music from Blue Dot Sessions. Our music consultants are Tomer Kariv and DJ Yoni Turner, and our dubber is Yoav Yefe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ind w:right="-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ind w:right="-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ou can catch up on all our regular Israel Story episodes, as well as all the other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Signed, Sealed,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Delivered?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mini-sodes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on our site – israelstory.org – or by searching for Israel Story wherever you get your podcasts. You can, and should, also check out our home at timesofisrael.com/podcast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s.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nd of course, follow us on Facebook, Twitter, Instagram, all under Israel Story. If you're interested in sponsoring episodes of Israel Story, email us at </w:t>
      </w:r>
      <w:hyperlink r:id="rId6">
        <w:r w:rsidDel="00000000" w:rsidR="00000000" w:rsidRPr="00000000">
          <w:rPr>
            <w:rFonts w:ascii="Georgia" w:cs="Georgia" w:eastAsia="Georgia" w:hAnsi="Georgia"/>
            <w:sz w:val="24"/>
            <w:szCs w:val="24"/>
            <w:rtl w:val="0"/>
          </w:rPr>
          <w:t xml:space="preserve">sponsor@israelstory.or</w:t>
        </w:r>
      </w:hyperlink>
      <w:hyperlink r:id="rId7">
        <w:r w:rsidDel="00000000" w:rsidR="00000000" w:rsidRPr="00000000">
          <w:rPr>
            <w:rFonts w:ascii="Georgia" w:cs="Georgia" w:eastAsia="Georgia" w:hAnsi="Georgia"/>
            <w:sz w:val="24"/>
            <w:szCs w:val="24"/>
            <w:rtl w:val="0"/>
          </w:rPr>
          <w:t xml:space="preserve">g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ind w:right="-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ind w:right="-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This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series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is dedicated to the memory of my beloved father, David Harman, who was a true believer in the values of the Declaration of Independence, in Zionism, in democracy and - most of all - in equalit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I’m Mishy Harman and we’ll be back next time with another installment of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Signed, Sealed, Delivered?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and a completely different perspective on Israel’s Declaration of Independence. Till then,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shalom shalom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yalla bye.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.0005454545455" w:lineRule="auto"/>
        <w:ind w:right="144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.0005454545455" w:lineRule="auto"/>
        <w:ind w:left="1440" w:right="144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******</w:t>
      </w:r>
    </w:p>
    <w:p w:rsidR="00000000" w:rsidDel="00000000" w:rsidP="00000000" w:rsidRDefault="00000000" w:rsidRPr="00000000" w14:paraId="0000003A">
      <w:pPr>
        <w:ind w:right="1440" w:firstLine="144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jc w:val="right"/>
      <w:rPr/>
    </w:pPr>
    <w:r w:rsidDel="00000000" w:rsidR="00000000" w:rsidRPr="00000000">
      <w:rPr>
        <w:rFonts w:ascii="Georgia" w:cs="Georgia" w:eastAsia="Georgia" w:hAnsi="Georgia"/>
        <w:color w:val="202122"/>
        <w:sz w:val="24"/>
        <w:szCs w:val="24"/>
        <w:highlight w:val="whit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ponsor@prx.org" TargetMode="External"/><Relationship Id="rId7" Type="http://schemas.openxmlformats.org/officeDocument/2006/relationships/hyperlink" Target="mailto:sponsor@prx.org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